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13/513723095ca0ca397a01bec4f39404f2.pdf" target="_blank">13368f594d900b2894e2357253565e5e (pdf, 269.49кб)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compounding.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