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44/c44026d3056ec308f88544390c376d6d.pdf" target="_blank">43c421c532380b73c900022ed409bb68 (pdf, 269.24кб)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compounding.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