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1303AH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10/0108896a96feebb5fcbaa21d552f9a22.pdf" target="_blank">0aacf99f5b2a0a711b2e256297d78375 (pdf, 269.75кб)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for the production of headlights.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