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LUPOY 1603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>NP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3a9/3a938df9a22a562ddff9e6d8019592fd.pdf" target="_blank">b8af8a070c4d7b4a3c3c67d98e89e70e (pdf, 219.82кб)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Basic, transparent, for the production of multi-layer sheets.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