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1621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b0/bb0568e8c167431f57f0e448511d0bbb.pdf" target="_blank">a11fa82011835257e2017de68cd3ddfe (pdf, 268.99кб)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the production of bottles.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