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HI5002A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b0/fb023daa20df6d14361f3b08700f0a22.pdf" target="_blank">b1970eb0e5d29d344f6a602ad0a18cab (pdf, 252.77кб)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shockproof brand.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