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NF1007-10R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d7/ad70cb86b013dacb9062fbf6b6af7fa2.pdf" target="_blank">6f4e2fe98d024f019379a89fd62273be (pdf, 269.45кб)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